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17" w:rsidRDefault="00943417" w:rsidP="0094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417" w:rsidRDefault="00943417" w:rsidP="0094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417" w:rsidRPr="00943417" w:rsidRDefault="00943417" w:rsidP="0094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с родителями</w:t>
      </w:r>
    </w:p>
    <w:p w:rsidR="00943417" w:rsidRPr="00943417" w:rsidRDefault="00943417" w:rsidP="0094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2015-2016 учебный год</w:t>
      </w:r>
    </w:p>
    <w:p w:rsidR="00943417" w:rsidRDefault="00943417" w:rsidP="00943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17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/первая младшая группа/</w:t>
      </w:r>
    </w:p>
    <w:p w:rsidR="00943417" w:rsidRPr="00943417" w:rsidRDefault="00943417" w:rsidP="00943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Косенко О.В.</w:t>
      </w:r>
      <w:bookmarkStart w:id="0" w:name="_GoBack"/>
      <w:bookmarkEnd w:id="0"/>
    </w:p>
    <w:tbl>
      <w:tblPr>
        <w:tblStyle w:val="1"/>
        <w:tblW w:w="15061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2268"/>
        <w:gridCol w:w="3403"/>
        <w:gridCol w:w="2551"/>
        <w:gridCol w:w="1486"/>
      </w:tblGrid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-венный</w:t>
            </w:r>
            <w:proofErr w:type="gramEnd"/>
          </w:p>
        </w:tc>
      </w:tr>
      <w:tr w:rsidR="00943417" w:rsidRPr="00943417" w:rsidTr="00DB5C8D">
        <w:tc>
          <w:tcPr>
            <w:tcW w:w="15061" w:type="dxa"/>
            <w:gridSpan w:val="6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43417" w:rsidRPr="00943417" w:rsidTr="00DB5C8D">
        <w:trPr>
          <w:trHeight w:val="1860"/>
        </w:trPr>
        <w:tc>
          <w:tcPr>
            <w:tcW w:w="2376" w:type="dxa"/>
            <w:tcBorders>
              <w:bottom w:val="single" w:sz="4" w:space="0" w:color="auto"/>
            </w:tcBorders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Совместная  подготовка к  учебному  году,  оформление  информационных  стендов в группе.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"Режим  дня", " Наши  занятия,  " Адаптация к детскому  саду"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Беседы  по  адаптации.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Игры  в  группе. Обновление  группового  инвентаря,  участка.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 знаний  среди  родителей.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Активизация  родительского внимания  к  вопросам  воспитания,  жизни  ребенка  в  детском  саду.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Наглядность,  дидактические  игры,  "</w:t>
            </w: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уговорушки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",  игрушки.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17" w:rsidRPr="00943417" w:rsidTr="00DB5C8D">
        <w:trPr>
          <w:trHeight w:val="880"/>
        </w:trPr>
        <w:tc>
          <w:tcPr>
            <w:tcW w:w="2376" w:type="dxa"/>
            <w:tcBorders>
              <w:top w:val="single" w:sz="4" w:space="0" w:color="auto"/>
            </w:tcBorders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" Подготовка   ребенка   к детскому  саду"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Консультирование  родителей об  особенностях поведения ребенка  во  время  адаптации.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Презентация  детского  сада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"Первый  раз  в  детский  сад"           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(рекомендации и  пожелания  по  работе  группы)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Знакомство  родителей  друг  с  другом,  коллективом детского  сада.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положительного  имиджа  детского  сада в  сознании  родителей.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Видео фильм "Наш детский сад"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"Улыбка  ребенка  в  адаптационный  период"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"Давайте 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познакомимся"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Обьявление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-приглашение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(тема, перечень  вопросов) Задачи на год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Воспитание  культурно-гигиенических навыков..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Адаптировать  детей к  условиям  к ДОУ,  пройти  период  адаптации наиболее благоприятно.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Знакомство  с правилами  посещения  детского  сада.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Выбор  родительского 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Обьявление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,  анкеты.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 литература  по  адаптации. Рациональный  режим  дня в  группе, обеспечивающий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 ребенку психологический и физический  комфорт.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Консультация" Все  о детском  питании"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Формирование  единого подхода к правилам питания ребенка в  детском  саду  и дома.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Рекомендуемое меню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417" w:rsidRPr="00943417" w:rsidTr="00DB5C8D">
        <w:tc>
          <w:tcPr>
            <w:tcW w:w="15061" w:type="dxa"/>
            <w:gridSpan w:val="6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Выставка  детских работ "Художница осень"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Привлечение  родителей  к  детскому  творчеству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Формирование  уважительного  отношения  к  детским работам.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Настроить  родителей на  плодотворную  совместную  работу  по плану и правилам  группы.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Наглядность,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обьявление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-приглашение  на  консультацию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Консультация "Использование малых  фольклорных  форм в  период  адаптации ребенка в  ДОУ"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гимнастика", 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Формирование  положительного  имиджа  детского  сада в  сознании  родителей.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Комплекс пальчиковой гимнастики,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материал для чтения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Папка  передвижка. "Прогулка  с  ребенком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"Одежда  детей  в  группе  и  на  улице" (Марки-</w:t>
            </w:r>
            <w:proofErr w:type="gramEnd"/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 одежды)</w:t>
            </w:r>
            <w:proofErr w:type="gramEnd"/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"Живем  по  режиму"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Обогащение  знаний родителей по практическим  вопросам.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День  открытых  дверей.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Объявление. 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(Тема.</w:t>
            </w:r>
            <w:proofErr w:type="gramEnd"/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Перечень  вопросов.)</w:t>
            </w:r>
            <w:proofErr w:type="gramEnd"/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Советы,  индивидуальная  помощь.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всех  видов  </w:t>
            </w: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 работы 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ДОУ  с детьми.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Установление  партнерских  отношений с семьями  воспитанников.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открытого занятия,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"Нетрадиционные методы рисования"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417" w:rsidRPr="00943417" w:rsidTr="00DB5C8D">
        <w:tc>
          <w:tcPr>
            <w:tcW w:w="15061" w:type="dxa"/>
            <w:gridSpan w:val="6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Фоторепортаж "Мы  играем"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Консультация "Этикет  для  малышей"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Фотовыставка. Сбор  фотографий  на  тему: "Мы играем"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Совместная  работа  по  оформлению  фотоальбома.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Выяснить  в какие  развивающие  игры любят  играть дома и как..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 созданию  фотографий.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Привлечение  внимания  родителей к  вопросам  воспитания  культуры  поведения.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Реализация  в  детском  саду  и дома  единых  методов  воспитания.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Фото, общее  оформление  на  выставке.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"Роль  семьи в формировании  навыков самообслуживания"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 формированию навыков самообслуживания.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Стенгазета Малыши-крепыши"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Привлечение  родительского  интереса к здоровому  образу  жизни.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Демонстрация внимания коллектива детского сада к  вопросам сохранения  и укрепления  здоровья  детей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Фото,  общее  оформление.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 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 дню  матери. Памятка.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"Учимся  выражать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 эмоции",  "Растим  маленького  помощника"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Донести до  детей, что  мама самый  близкий  человек.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15061" w:type="dxa"/>
            <w:gridSpan w:val="6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Памятка поздравление родителей "С новым 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годом, с новым счастьем!"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Участия, чтения  стихов,  советы  по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одежде. 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сплоченность, коммуникабельность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 одежда,  стихи,  украшения для 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группы,  подарки.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Советы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"Как  дарить  подарки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.",</w:t>
            </w:r>
            <w:proofErr w:type="gramEnd"/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"Чтобы  было  всем  весело". 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Изготовление  подарков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 собрание "Путешествие  в  страну  </w:t>
            </w: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сенсорику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Перечень-рекомендация "Поиграй  со  мною  мама"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"Игры  с  крупами"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Советы, 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рекомендации, обыгрывание игр с родителями в детском  саду, обмен  играми.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Обогащение родителей  представлений о  сенсорном развитии детей  младшего дошкольного  возраста...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Список  рекомендуемых  развивающих игр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Конкурс  самоделок "Волшебные  снежинки"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Приглашение  к  совместной  деятельности Выставка  снежинок.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Преображение и изготовление в группу украшений. Советы  по изготовлению родителей с  детьми снежинок.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 родителей заинтересованность и желание в  совместной деятельности 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жизни  детского сада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Наглядность, выставка.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"Движение-это  жизнь"  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Советы:  "Если дома  больной, "Закаливание"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Беседы, советы, рекомендации.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семей 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жизни, активному отдыху, спорту.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Папка, наглядность.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943417" w:rsidRPr="00943417" w:rsidTr="00DB5C8D">
        <w:tc>
          <w:tcPr>
            <w:tcW w:w="15061" w:type="dxa"/>
            <w:gridSpan w:val="6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Папка передвижка 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Фотовыставка  со  стихами "Зимняя прогулка в  детском  саду"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Организация  фотовыставки, папка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"Зимой гуляем, наблюдаем, трудимся, играем!" (о важности зимних  прогулок)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екомендации по прогулке с родителями вечером.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Дать информацию  о  прогулках в детском саду, мероприятиях и  видах  деятельности на  улице, подвижные  игры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Наглядность, фото.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Консультация "Организация  семейных  прогулок"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активно с детьми проводить время на  улице.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 семья-здоровый малыш"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О важности проведения  совместных прогулок, здоровый  образ  жизни в 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семьях  воспитанников.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"Основные  показатели развития ребенка раннего  возраста"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"Особенности  развития  памяти"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Формирование  единого   подхода к  развитию памяти у детей в  детском  саду  и дома.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15061" w:type="dxa"/>
            <w:gridSpan w:val="6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собрание: "Речь ребенка раннего возраста"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"Пение и речь "(муз)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"Читаем  всей  семьей"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"Воспитание  художественной  литературой", "Игры с  детьми по  развитию  речи", "Пение  в  помощь  речи"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Советы  родителям при  занятии физкультурой  дома. "Игры с  мячом"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Дать знания о важности развития речи, как заниматься  дома развитием  речи. Развивать заинтересованность родителей в решении  вопросов совместного развития детей. Воспитывать  активность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"Музыкальный киоск", папки с  играми,  настольные  игры по  развитию  речи, музыкально 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идактические игры.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 "Физкультура - Ура!"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Советы  родителям при  занятии физкультурой  дома. "Игры с  мячом"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Привлекать к здоровому образу  жизни, занятиям  физкультурой, упражнениям со  спортинвентарем. Воспитывать активное участие в  укреплении здоровья  детей.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"Домашний  игровой  уголок младшего  дошкольника. Его безопасность"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Фото игрового уголка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Обратить внимание родителей на серьезное отношение к домашнему игровому уголку.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поведения детей поведения детей в быту.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"Игра  в  жизни  дошкольника"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педагогических знаний среди родителей, теоретическая помощь родителям 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Памятка при  выборе игрушек "Полезные  игрушки", "Игры для детей раннего  возраста в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и  в  семье", "Развлекаемся  дома? Легко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правильному оснащению игрового уголка дома"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Поздравления  для пап "С любовью, для  папы".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Памятка-поздравление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Подбор стихов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 уважительного отношения детского  сада к  роли  отца в  воспитании  </w:t>
            </w: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атмосферы общности  интересов  детей, родителей и коллектива  детского  сада.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15061" w:type="dxa"/>
            <w:gridSpan w:val="6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Стенгазета "Мама,  мамочка,  мамуля"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Подбор  стихов, заучивание.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Демонстрация  уважительного  отношения  детского сада к семейным  ценностям.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Развитие позитивного отношения родителей к детскому  саду.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Рисунки  детей, стихи, пожелания.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Совместно проведенный весенний  праздник.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"Весенние  стихи"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и детей желание участвовать в  совместном празднике, получить  эмоции, чувство коллективизма.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Наглядность, стихи, атрибуты праздника.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-ли,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Консультация: "Маленькие  драчуны"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среди родителей, о правилах поведения и взаимоотношениях в группе.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Беседа "Наказание и  поощрение!"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"Как  решить  спор?"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"Договоры  лучше ссоры"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Советы, обмен  мнениями, решение  проблемных  ситуаций в группе"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Научить  родителей правильно реагировать на ссоры, споры, драки детей, научить решать конфликты, поделиться способами наказания и поощрения, воспитывать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мирным путем находить  выход из разных  проблемных  ситуаций.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Наглядность, проблемные  ситуации.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с родителями: "Учить цвета легко и весело"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 опыта среди родителей.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Наглядность, дидактические  игры.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"Активные  дети", "Рассеянные  дети"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"Рецепты  избавления  от  вредных привычек"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игр с подвижными детьми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опыта, обогащение знаний родителей по практическим вопросам.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3417" w:rsidRPr="00943417" w:rsidTr="00DB5C8D">
        <w:tc>
          <w:tcPr>
            <w:tcW w:w="15061" w:type="dxa"/>
            <w:gridSpan w:val="6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По проведению  благоустройства территории  ДОУ.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Формирование командного  духа среди  родителей.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Консалидация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усилий работников детского  сада и родителей по   благоустройству территории.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взаимоотношений между коллективом ДОУ и родителями.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Завхоз.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"День за  днем  говорим и растем"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Активизация взаимодействия родителей  с ребенком с целью развития речи.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"Формирование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 звукопроизношения"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Советы о пользе и вреде компьютера "Малыш и компьютер"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Обратить внимание родителей на пользу и  вред,  который несет компьютер.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 родителями.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"Как научить ребенка  рисовать?"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"Рисование нетрадиционными  способами с детьми раннего  возраста"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творчеству детей.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среди родителей. Вовлечь  родителей в педагогическую  деятельность, призвать развивать творческие способности.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Папка передвижка "Кризис 3 лет"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"Дети букашки, мушки, таракашки"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правилам воспитания, поведения в детском саду и  дома. Способствовать   развитию совместной  трудовой деятельности детей и родителей.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15061" w:type="dxa"/>
            <w:gridSpan w:val="6"/>
          </w:tcPr>
          <w:p w:rsidR="00943417" w:rsidRPr="00943417" w:rsidRDefault="00943417" w:rsidP="009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День  добрых  дел "Выносной материал"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"Новая жизнь  бросового  материала",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"Спортинвентарь"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рекомендации, просьба, показ по  использованию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Привлечь  родителей  к  работе  детского сада.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Бросовый материал, наглядность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оветы.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 "Чему  научились наши дети за год"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"Диагностика"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"Родительская помощь 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 учебный год"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"Дошкольное портфолио"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просьбы,  помощи на следующий  год. "Рекомендации по 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одежде, оформлению  портфолио"   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"Как  для  вас прошел этот  год?" 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(Участие родителей, понятна, важна была ли информация, новые мероприятия в  план.</w:t>
            </w:r>
            <w:proofErr w:type="gramEnd"/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к проблемам группы, воспитывать  желание проявлять участие, творческую  активность.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информацию об успехах детей на конец учебного года, рассказать о летнем режиме работы детского  сада, подготовить родителей к началу следующего года.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Наглядность, </w:t>
            </w: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ошкольное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портфолио",список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игр и литературы на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 год.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Консультация: "Прогулки и их значение для укрепления здоровья ребенка!"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Советы, предложения, рекомендации</w:t>
            </w: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Наглядность, консультация, подбор игр.</w:t>
            </w: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"Прогулка-это важно"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"Активные и пассивные игры с детьми на прогулке!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Дать знания о важности активного  отдыха на улице, участие родителей в играх, воспитывать заинтересованность в нуждах и потребностях ребенка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игр  на воздухе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Консультация: "Современные  дети. Проблемы воспитания"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педагогическими знаниями родителей.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Помочь родителям создать положительную атмосферу в семье.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"Дети наше отражение", "Жить надо по часам",  "Телевизор-друг или враг"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совместной трудовой деятельности детей и </w:t>
            </w: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"Как научить ребенка быть послушным"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"Маленький помощни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как и когда приучать ребенка помогать"</w:t>
            </w: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Папка передвижка "Читаем детя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 xml:space="preserve"> читаем  вместе с детьми"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разучиванию стихов, песен с детьми.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 у детей и родителей, получить положительные эмоции.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</w:tc>
      </w:tr>
      <w:tr w:rsidR="00943417" w:rsidRPr="00943417" w:rsidTr="00DB5C8D">
        <w:tc>
          <w:tcPr>
            <w:tcW w:w="237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Конкурс "Лучший головной убор</w:t>
            </w:r>
            <w:proofErr w:type="gram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панама)</w:t>
            </w:r>
          </w:p>
        </w:tc>
        <w:tc>
          <w:tcPr>
            <w:tcW w:w="2977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Активизация включенности родителей в интересы и  потребности ребенка"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взаимодействия детского сада и семьи"</w:t>
            </w:r>
          </w:p>
        </w:tc>
        <w:tc>
          <w:tcPr>
            <w:tcW w:w="2551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  <w:p w:rsidR="00943417" w:rsidRPr="00943417" w:rsidRDefault="00943417" w:rsidP="009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943417" w:rsidRPr="00943417" w:rsidRDefault="00943417" w:rsidP="00943417">
      <w:pPr>
        <w:tabs>
          <w:tab w:val="left" w:pos="878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17" w:rsidRPr="00943417" w:rsidRDefault="00943417" w:rsidP="009434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417" w:rsidRPr="00943417" w:rsidRDefault="00943417" w:rsidP="00943417">
      <w:pPr>
        <w:rPr>
          <w:rFonts w:ascii="Calibri" w:eastAsia="Times New Roman" w:hAnsi="Calibri" w:cs="Times New Roman"/>
          <w:lang w:eastAsia="ru-RU"/>
        </w:rPr>
      </w:pPr>
    </w:p>
    <w:p w:rsidR="000823B1" w:rsidRPr="00943417" w:rsidRDefault="000823B1">
      <w:pPr>
        <w:rPr>
          <w:rFonts w:ascii="Times New Roman" w:hAnsi="Times New Roman" w:cs="Times New Roman"/>
          <w:sz w:val="24"/>
          <w:szCs w:val="24"/>
        </w:rPr>
      </w:pPr>
    </w:p>
    <w:sectPr w:rsidR="000823B1" w:rsidRPr="00943417" w:rsidSect="00943417">
      <w:headerReference w:type="default" r:id="rId7"/>
      <w:footerReference w:type="default" r:id="rId8"/>
      <w:pgSz w:w="16838" w:h="11906" w:orient="landscape"/>
      <w:pgMar w:top="993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4B" w:rsidRDefault="00BF5B4B" w:rsidP="00943417">
      <w:pPr>
        <w:spacing w:after="0" w:line="240" w:lineRule="auto"/>
      </w:pPr>
      <w:r>
        <w:separator/>
      </w:r>
    </w:p>
  </w:endnote>
  <w:endnote w:type="continuationSeparator" w:id="0">
    <w:p w:rsidR="00BF5B4B" w:rsidRDefault="00BF5B4B" w:rsidP="009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455572"/>
      <w:docPartObj>
        <w:docPartGallery w:val="Page Numbers (Bottom of Page)"/>
        <w:docPartUnique/>
      </w:docPartObj>
    </w:sdtPr>
    <w:sdtContent>
      <w:p w:rsidR="00943417" w:rsidRDefault="009434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3417" w:rsidRDefault="009434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4B" w:rsidRDefault="00BF5B4B" w:rsidP="00943417">
      <w:pPr>
        <w:spacing w:after="0" w:line="240" w:lineRule="auto"/>
      </w:pPr>
      <w:r>
        <w:separator/>
      </w:r>
    </w:p>
  </w:footnote>
  <w:footnote w:type="continuationSeparator" w:id="0">
    <w:p w:rsidR="00BF5B4B" w:rsidRDefault="00BF5B4B" w:rsidP="0094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17" w:rsidRPr="00943417" w:rsidRDefault="00943417" w:rsidP="00943417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943417">
      <w:rPr>
        <w:rFonts w:ascii="Times New Roman" w:hAnsi="Times New Roman" w:cs="Times New Roman"/>
        <w:sz w:val="20"/>
        <w:szCs w:val="20"/>
      </w:rPr>
      <w:t>Муниципальное  дошкольное образовательное учреждение  «Детский сад №4, «Солнышко»,</w:t>
    </w:r>
  </w:p>
  <w:p w:rsidR="00943417" w:rsidRPr="00943417" w:rsidRDefault="00943417" w:rsidP="00943417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943417">
      <w:rPr>
        <w:rFonts w:ascii="Times New Roman" w:hAnsi="Times New Roman" w:cs="Times New Roman"/>
        <w:sz w:val="20"/>
        <w:szCs w:val="20"/>
      </w:rPr>
      <w:t xml:space="preserve">п. </w:t>
    </w:r>
    <w:proofErr w:type="spellStart"/>
    <w:r w:rsidRPr="00943417">
      <w:rPr>
        <w:rFonts w:ascii="Times New Roman" w:hAnsi="Times New Roman" w:cs="Times New Roman"/>
        <w:sz w:val="20"/>
        <w:szCs w:val="20"/>
      </w:rPr>
      <w:t>Верхнестепной</w:t>
    </w:r>
    <w:proofErr w:type="spellEnd"/>
    <w:r w:rsidRPr="00943417">
      <w:rPr>
        <w:rFonts w:ascii="Times New Roman" w:hAnsi="Times New Roman" w:cs="Times New Roman"/>
        <w:sz w:val="20"/>
        <w:szCs w:val="20"/>
      </w:rPr>
      <w:t xml:space="preserve">  </w:t>
    </w:r>
    <w:proofErr w:type="spellStart"/>
    <w:r w:rsidRPr="00943417">
      <w:rPr>
        <w:rFonts w:ascii="Times New Roman" w:hAnsi="Times New Roman" w:cs="Times New Roman"/>
        <w:sz w:val="20"/>
        <w:szCs w:val="20"/>
      </w:rPr>
      <w:t>Степновского</w:t>
    </w:r>
    <w:proofErr w:type="spellEnd"/>
    <w:r w:rsidRPr="00943417">
      <w:rPr>
        <w:rFonts w:ascii="Times New Roman" w:hAnsi="Times New Roman" w:cs="Times New Roman"/>
        <w:sz w:val="20"/>
        <w:szCs w:val="20"/>
      </w:rPr>
      <w:t xml:space="preserve"> муниципального района Ставропольского края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17"/>
    <w:rsid w:val="000823B1"/>
    <w:rsid w:val="00943417"/>
    <w:rsid w:val="00B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34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4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417"/>
  </w:style>
  <w:style w:type="paragraph" w:styleId="a6">
    <w:name w:val="footer"/>
    <w:basedOn w:val="a"/>
    <w:link w:val="a7"/>
    <w:uiPriority w:val="99"/>
    <w:unhideWhenUsed/>
    <w:rsid w:val="0094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34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4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417"/>
  </w:style>
  <w:style w:type="paragraph" w:styleId="a6">
    <w:name w:val="footer"/>
    <w:basedOn w:val="a"/>
    <w:link w:val="a7"/>
    <w:uiPriority w:val="99"/>
    <w:unhideWhenUsed/>
    <w:rsid w:val="0094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1972</Words>
  <Characters>11246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2015-11-23T16:38:00Z</dcterms:created>
  <dcterms:modified xsi:type="dcterms:W3CDTF">2015-11-23T16:43:00Z</dcterms:modified>
</cp:coreProperties>
</file>